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92" w:rsidRPr="00E92ED9" w:rsidRDefault="00D85C11" w:rsidP="00E92ED9">
      <w:pPr>
        <w:jc w:val="center"/>
        <w:rPr>
          <w:b/>
          <w:sz w:val="32"/>
          <w:szCs w:val="32"/>
        </w:rPr>
      </w:pPr>
      <w:r w:rsidRPr="00E92ED9">
        <w:rPr>
          <w:b/>
          <w:sz w:val="32"/>
          <w:szCs w:val="32"/>
        </w:rPr>
        <w:t>Wir entdecken die Steinzeit!</w:t>
      </w:r>
    </w:p>
    <w:p w:rsidR="00D85C11" w:rsidRPr="00E92ED9" w:rsidRDefault="00D85C11" w:rsidP="00E92ED9">
      <w:pPr>
        <w:jc w:val="center"/>
        <w:rPr>
          <w:b/>
          <w:sz w:val="32"/>
          <w:szCs w:val="32"/>
        </w:rPr>
      </w:pPr>
      <w:r w:rsidRPr="00E92ED9">
        <w:rPr>
          <w:b/>
          <w:sz w:val="32"/>
          <w:szCs w:val="32"/>
        </w:rPr>
        <w:t xml:space="preserve">Sommerferienaktion vom 17. Juli bis 19. Juli 2018 für Kinder zwischen </w:t>
      </w:r>
      <w:r w:rsidR="00DC0A75">
        <w:rPr>
          <w:b/>
          <w:sz w:val="32"/>
          <w:szCs w:val="32"/>
        </w:rPr>
        <w:t>sieben</w:t>
      </w:r>
      <w:r w:rsidRPr="00E92ED9">
        <w:rPr>
          <w:b/>
          <w:sz w:val="32"/>
          <w:szCs w:val="32"/>
        </w:rPr>
        <w:t xml:space="preserve"> und zwölf Jahren</w:t>
      </w:r>
    </w:p>
    <w:p w:rsidR="00D85C11" w:rsidRPr="00E92ED9" w:rsidRDefault="00E92ED9" w:rsidP="00E92ED9">
      <w:pPr>
        <w:jc w:val="center"/>
        <w:rPr>
          <w:sz w:val="32"/>
          <w:szCs w:val="32"/>
        </w:rPr>
      </w:pPr>
      <w:r w:rsidRPr="00E92ED9">
        <w:rPr>
          <w:b/>
          <w:sz w:val="32"/>
          <w:szCs w:val="32"/>
        </w:rPr>
        <w:t xml:space="preserve">in der </w:t>
      </w:r>
      <w:r w:rsidR="00D85C11" w:rsidRPr="00E92ED9">
        <w:rPr>
          <w:b/>
          <w:sz w:val="32"/>
          <w:szCs w:val="32"/>
        </w:rPr>
        <w:t>Internationale Begegnungsstätte</w:t>
      </w:r>
      <w:bookmarkStart w:id="0" w:name="_GoBack"/>
      <w:bookmarkEnd w:id="0"/>
    </w:p>
    <w:p w:rsidR="00D85C11" w:rsidRDefault="00D85C11" w:rsidP="00E92ED9">
      <w:pPr>
        <w:jc w:val="center"/>
      </w:pPr>
    </w:p>
    <w:p w:rsidR="00E92ED9" w:rsidRDefault="00E92ED9" w:rsidP="00E92ED9">
      <w:pPr>
        <w:jc w:val="center"/>
      </w:pPr>
    </w:p>
    <w:p w:rsidR="00D85C11" w:rsidRPr="00DC0A75" w:rsidRDefault="00D85C11" w:rsidP="00E92ED9">
      <w:pPr>
        <w:jc w:val="center"/>
        <w:rPr>
          <w:sz w:val="28"/>
          <w:szCs w:val="28"/>
        </w:rPr>
      </w:pPr>
      <w:r w:rsidRPr="00DC0A75">
        <w:rPr>
          <w:sz w:val="28"/>
          <w:szCs w:val="28"/>
        </w:rPr>
        <w:t>Wir laden euch ein, an diesen drei Tagen</w:t>
      </w:r>
      <w:r w:rsidR="00381467" w:rsidRPr="00DC0A75">
        <w:rPr>
          <w:sz w:val="28"/>
          <w:szCs w:val="28"/>
        </w:rPr>
        <w:t>, jeweils</w:t>
      </w:r>
      <w:r w:rsidRPr="00DC0A75">
        <w:rPr>
          <w:sz w:val="28"/>
          <w:szCs w:val="28"/>
        </w:rPr>
        <w:t xml:space="preserve"> von 9.30 bis 16.30 Uhr</w:t>
      </w:r>
      <w:r w:rsidR="00381467" w:rsidRPr="00DC0A75">
        <w:rPr>
          <w:sz w:val="28"/>
          <w:szCs w:val="28"/>
        </w:rPr>
        <w:t>,</w:t>
      </w:r>
      <w:r w:rsidRPr="00DC0A75">
        <w:rPr>
          <w:sz w:val="28"/>
          <w:szCs w:val="28"/>
        </w:rPr>
        <w:t xml:space="preserve"> spannende und abenteuerliche Zeiten mit uns zu erleben. Taucht ein in die faszinierende Welt der Steinzeit und begebt euch auf Spurensuche der Neandertaler und erforscht </w:t>
      </w:r>
      <w:r w:rsidR="00381467" w:rsidRPr="00DC0A75">
        <w:rPr>
          <w:sz w:val="28"/>
          <w:szCs w:val="28"/>
        </w:rPr>
        <w:t>deren</w:t>
      </w:r>
      <w:r w:rsidRPr="00DC0A75">
        <w:rPr>
          <w:sz w:val="28"/>
          <w:szCs w:val="28"/>
        </w:rPr>
        <w:t xml:space="preserve"> Lebensweise.</w:t>
      </w:r>
    </w:p>
    <w:p w:rsidR="00D85C11" w:rsidRPr="00DC0A75" w:rsidRDefault="00D85C11" w:rsidP="00E92ED9">
      <w:pPr>
        <w:jc w:val="center"/>
        <w:rPr>
          <w:sz w:val="28"/>
          <w:szCs w:val="28"/>
        </w:rPr>
      </w:pPr>
      <w:r w:rsidRPr="00DC0A75">
        <w:rPr>
          <w:sz w:val="28"/>
          <w:szCs w:val="28"/>
        </w:rPr>
        <w:t>Auf dem Programm stehen viele bunte Aktivitäten, wie Bastelaktionen, Quizspiele und gemeinsame Spiele drinnen wie draußen.</w:t>
      </w:r>
    </w:p>
    <w:p w:rsidR="00D85C11" w:rsidRPr="00DC0A75" w:rsidRDefault="00D85C11" w:rsidP="00E92ED9">
      <w:pPr>
        <w:jc w:val="center"/>
        <w:rPr>
          <w:sz w:val="28"/>
          <w:szCs w:val="28"/>
        </w:rPr>
      </w:pPr>
      <w:r w:rsidRPr="00DC0A75">
        <w:rPr>
          <w:sz w:val="28"/>
          <w:szCs w:val="28"/>
        </w:rPr>
        <w:t xml:space="preserve">Als </w:t>
      </w:r>
      <w:r w:rsidR="00381467" w:rsidRPr="00DC0A75">
        <w:rPr>
          <w:sz w:val="28"/>
          <w:szCs w:val="28"/>
        </w:rPr>
        <w:t>Höhepunkte</w:t>
      </w:r>
      <w:r w:rsidRPr="00DC0A75">
        <w:rPr>
          <w:sz w:val="28"/>
          <w:szCs w:val="28"/>
        </w:rPr>
        <w:t xml:space="preserve"> erwarte</w:t>
      </w:r>
      <w:r w:rsidR="00381467" w:rsidRPr="00DC0A75">
        <w:rPr>
          <w:sz w:val="28"/>
          <w:szCs w:val="28"/>
        </w:rPr>
        <w:t>n</w:t>
      </w:r>
      <w:r w:rsidRPr="00DC0A75">
        <w:rPr>
          <w:sz w:val="28"/>
          <w:szCs w:val="28"/>
        </w:rPr>
        <w:t xml:space="preserve"> euch </w:t>
      </w:r>
      <w:r w:rsidR="00381467" w:rsidRPr="00DC0A75">
        <w:rPr>
          <w:sz w:val="28"/>
          <w:szCs w:val="28"/>
        </w:rPr>
        <w:t>Ausflüge</w:t>
      </w:r>
      <w:r w:rsidRPr="00DC0A75">
        <w:rPr>
          <w:sz w:val="28"/>
          <w:szCs w:val="28"/>
        </w:rPr>
        <w:t xml:space="preserve"> i</w:t>
      </w:r>
      <w:r w:rsidR="00381467" w:rsidRPr="00DC0A75">
        <w:rPr>
          <w:sz w:val="28"/>
          <w:szCs w:val="28"/>
        </w:rPr>
        <w:t>ns</w:t>
      </w:r>
      <w:r w:rsidRPr="00DC0A75">
        <w:rPr>
          <w:sz w:val="28"/>
          <w:szCs w:val="28"/>
        </w:rPr>
        <w:t xml:space="preserve"> Naturzentrum Eifel in </w:t>
      </w:r>
      <w:proofErr w:type="spellStart"/>
      <w:r w:rsidRPr="00DC0A75">
        <w:rPr>
          <w:sz w:val="28"/>
          <w:szCs w:val="28"/>
        </w:rPr>
        <w:t>Nettersheim</w:t>
      </w:r>
      <w:proofErr w:type="spellEnd"/>
      <w:r w:rsidRPr="00DC0A75">
        <w:rPr>
          <w:sz w:val="28"/>
          <w:szCs w:val="28"/>
        </w:rPr>
        <w:t xml:space="preserve"> sowie i</w:t>
      </w:r>
      <w:r w:rsidR="00381467" w:rsidRPr="00DC0A75">
        <w:rPr>
          <w:sz w:val="28"/>
          <w:szCs w:val="28"/>
        </w:rPr>
        <w:t>ns</w:t>
      </w:r>
      <w:r w:rsidRPr="00DC0A75">
        <w:rPr>
          <w:sz w:val="28"/>
          <w:szCs w:val="28"/>
        </w:rPr>
        <w:t xml:space="preserve"> Rheinische Landesmuseum Bonn, wo ihr die Gelegenheit bekommt, </w:t>
      </w:r>
      <w:r w:rsidR="00E92ED9" w:rsidRPr="00DC0A75">
        <w:rPr>
          <w:sz w:val="28"/>
          <w:szCs w:val="28"/>
        </w:rPr>
        <w:t>Brot</w:t>
      </w:r>
      <w:r w:rsidRPr="00DC0A75">
        <w:rPr>
          <w:sz w:val="28"/>
          <w:szCs w:val="28"/>
        </w:rPr>
        <w:t xml:space="preserve"> in einem Steinofen zu backen.</w:t>
      </w:r>
    </w:p>
    <w:p w:rsidR="00D85C11" w:rsidRPr="00DC0A75" w:rsidRDefault="00D85C11" w:rsidP="00E92ED9">
      <w:pPr>
        <w:jc w:val="center"/>
        <w:rPr>
          <w:sz w:val="28"/>
          <w:szCs w:val="28"/>
        </w:rPr>
      </w:pPr>
      <w:r w:rsidRPr="00DC0A75">
        <w:rPr>
          <w:sz w:val="28"/>
          <w:szCs w:val="28"/>
        </w:rPr>
        <w:t>Meldet euch schnell in der Internationalen Begegnungsstätte an!</w:t>
      </w:r>
    </w:p>
    <w:p w:rsidR="00D85C11" w:rsidRPr="00DC0A75" w:rsidRDefault="00D85C11" w:rsidP="00E92ED9">
      <w:pPr>
        <w:jc w:val="center"/>
        <w:rPr>
          <w:sz w:val="28"/>
          <w:szCs w:val="28"/>
        </w:rPr>
      </w:pPr>
      <w:r w:rsidRPr="00DC0A75">
        <w:rPr>
          <w:sz w:val="28"/>
          <w:szCs w:val="28"/>
        </w:rPr>
        <w:t>Teilnehmerbeitrag: 20 Euro (inklusive Mittagessen, Bastelmaterial und Ausflüge)</w:t>
      </w:r>
    </w:p>
    <w:p w:rsidR="00D85C11" w:rsidRDefault="00D85C11" w:rsidP="00E92ED9">
      <w:pPr>
        <w:jc w:val="center"/>
        <w:rPr>
          <w:sz w:val="24"/>
          <w:szCs w:val="24"/>
        </w:rPr>
      </w:pPr>
    </w:p>
    <w:p w:rsidR="00DC0A75" w:rsidRDefault="00DC0A75" w:rsidP="00E92ED9">
      <w:pPr>
        <w:jc w:val="center"/>
        <w:rPr>
          <w:sz w:val="24"/>
          <w:szCs w:val="24"/>
        </w:rPr>
      </w:pPr>
    </w:p>
    <w:p w:rsidR="00DC0A75" w:rsidRDefault="00DC0A75" w:rsidP="00E92ED9">
      <w:pPr>
        <w:jc w:val="center"/>
        <w:rPr>
          <w:sz w:val="24"/>
          <w:szCs w:val="24"/>
        </w:rPr>
      </w:pPr>
    </w:p>
    <w:p w:rsidR="00DC0A75" w:rsidRPr="00E92ED9" w:rsidRDefault="00DC0A75" w:rsidP="00E92ED9">
      <w:pPr>
        <w:jc w:val="center"/>
        <w:rPr>
          <w:sz w:val="24"/>
          <w:szCs w:val="24"/>
        </w:rPr>
      </w:pPr>
    </w:p>
    <w:p w:rsidR="00D85C11" w:rsidRPr="00DC0A75" w:rsidRDefault="00D85C11" w:rsidP="00E92ED9">
      <w:pPr>
        <w:jc w:val="center"/>
        <w:rPr>
          <w:b/>
          <w:sz w:val="28"/>
          <w:szCs w:val="28"/>
        </w:rPr>
      </w:pPr>
      <w:r w:rsidRPr="00DC0A75">
        <w:rPr>
          <w:b/>
          <w:sz w:val="28"/>
          <w:szCs w:val="28"/>
        </w:rPr>
        <w:t>Internationale Begegnungsstätte</w:t>
      </w:r>
    </w:p>
    <w:p w:rsidR="00D85C11" w:rsidRPr="00DC0A75" w:rsidRDefault="00D85C11" w:rsidP="00E92ED9">
      <w:pPr>
        <w:jc w:val="center"/>
        <w:rPr>
          <w:b/>
          <w:sz w:val="28"/>
          <w:szCs w:val="28"/>
        </w:rPr>
      </w:pPr>
      <w:proofErr w:type="spellStart"/>
      <w:r w:rsidRPr="00DC0A75">
        <w:rPr>
          <w:b/>
          <w:sz w:val="28"/>
          <w:szCs w:val="28"/>
        </w:rPr>
        <w:t>Quantiusstr</w:t>
      </w:r>
      <w:r w:rsidR="00E92ED9" w:rsidRPr="00DC0A75">
        <w:rPr>
          <w:b/>
          <w:sz w:val="28"/>
          <w:szCs w:val="28"/>
        </w:rPr>
        <w:t>aße</w:t>
      </w:r>
      <w:proofErr w:type="spellEnd"/>
      <w:r w:rsidRPr="00DC0A75">
        <w:rPr>
          <w:b/>
          <w:sz w:val="28"/>
          <w:szCs w:val="28"/>
        </w:rPr>
        <w:t xml:space="preserve"> 9</w:t>
      </w:r>
    </w:p>
    <w:p w:rsidR="00D85C11" w:rsidRPr="00DC0A75" w:rsidRDefault="00D85C11" w:rsidP="00E92ED9">
      <w:pPr>
        <w:jc w:val="center"/>
        <w:rPr>
          <w:b/>
          <w:sz w:val="28"/>
          <w:szCs w:val="28"/>
        </w:rPr>
      </w:pPr>
      <w:r w:rsidRPr="00DC0A75">
        <w:rPr>
          <w:b/>
          <w:sz w:val="28"/>
          <w:szCs w:val="28"/>
        </w:rPr>
        <w:t>53115 Bonn</w:t>
      </w:r>
    </w:p>
    <w:p w:rsidR="00E92ED9" w:rsidRPr="00DC0A75" w:rsidRDefault="00E92ED9" w:rsidP="00E92ED9">
      <w:pPr>
        <w:jc w:val="center"/>
        <w:rPr>
          <w:b/>
          <w:sz w:val="28"/>
          <w:szCs w:val="28"/>
        </w:rPr>
      </w:pPr>
      <w:r w:rsidRPr="00DC0A75">
        <w:rPr>
          <w:b/>
          <w:sz w:val="28"/>
          <w:szCs w:val="28"/>
        </w:rPr>
        <w:t>Telefon: 0228-36 76 10 10</w:t>
      </w:r>
    </w:p>
    <w:p w:rsidR="00E92ED9" w:rsidRPr="00DC0A75" w:rsidRDefault="00E92ED9" w:rsidP="00E92ED9">
      <w:pPr>
        <w:jc w:val="center"/>
        <w:rPr>
          <w:b/>
          <w:sz w:val="28"/>
          <w:szCs w:val="28"/>
        </w:rPr>
      </w:pPr>
      <w:r w:rsidRPr="00DC0A75">
        <w:rPr>
          <w:b/>
          <w:sz w:val="28"/>
          <w:szCs w:val="28"/>
        </w:rPr>
        <w:t>E-Mail: alina.meyer@bonn.de</w:t>
      </w:r>
    </w:p>
    <w:p w:rsidR="00E92ED9" w:rsidRPr="00D85C11" w:rsidRDefault="00E92ED9" w:rsidP="00E92ED9">
      <w:pPr>
        <w:jc w:val="center"/>
        <w:rPr>
          <w:sz w:val="20"/>
          <w:szCs w:val="20"/>
        </w:rPr>
      </w:pPr>
    </w:p>
    <w:p w:rsidR="00D85C11" w:rsidRDefault="00D85C11"/>
    <w:p w:rsidR="00D85C11" w:rsidRDefault="00D85C11"/>
    <w:sectPr w:rsidR="00D85C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11"/>
    <w:rsid w:val="003146F1"/>
    <w:rsid w:val="00381467"/>
    <w:rsid w:val="00607E92"/>
    <w:rsid w:val="00881A1F"/>
    <w:rsid w:val="00D85C11"/>
    <w:rsid w:val="00DC0A75"/>
    <w:rsid w:val="00E9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1FFDCD51.dotm</Template>
  <TotalTime>0</TotalTime>
  <Pages>2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Meyer</dc:creator>
  <cp:lastModifiedBy>Puls, Sarah (Integration)</cp:lastModifiedBy>
  <cp:revision>2</cp:revision>
  <cp:lastPrinted>2018-05-28T11:40:00Z</cp:lastPrinted>
  <dcterms:created xsi:type="dcterms:W3CDTF">2018-06-07T11:23:00Z</dcterms:created>
  <dcterms:modified xsi:type="dcterms:W3CDTF">2018-06-07T11:23:00Z</dcterms:modified>
</cp:coreProperties>
</file>