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95E45" w14:textId="49440781" w:rsidR="00816F1A" w:rsidRPr="00595BE7" w:rsidRDefault="00834C68">
      <w:pPr>
        <w:rPr>
          <w:rFonts w:ascii="Eras Bold ITC" w:hAnsi="Eras Bold ITC"/>
          <w:b/>
          <w:bCs/>
          <w:sz w:val="24"/>
          <w:szCs w:val="28"/>
        </w:rPr>
      </w:pPr>
      <w:bookmarkStart w:id="0" w:name="_GoBack"/>
      <w:bookmarkEnd w:id="0"/>
      <w:r w:rsidRPr="00816F1A">
        <w:rPr>
          <w:rFonts w:ascii="Eras Bold ITC" w:hAnsi="Eras Bold ITC"/>
          <w:b/>
          <w:bCs/>
          <w:sz w:val="40"/>
          <w:szCs w:val="28"/>
        </w:rPr>
        <w:t xml:space="preserve">Tod, Trauer und </w:t>
      </w:r>
      <w:proofErr w:type="spellStart"/>
      <w:r w:rsidRPr="00816F1A">
        <w:rPr>
          <w:rFonts w:ascii="Eras Bold ITC" w:hAnsi="Eras Bold ITC"/>
          <w:b/>
          <w:bCs/>
          <w:sz w:val="40"/>
          <w:szCs w:val="28"/>
        </w:rPr>
        <w:t>Abschiednahme</w:t>
      </w:r>
      <w:proofErr w:type="spellEnd"/>
      <w:r w:rsidRPr="00816F1A">
        <w:rPr>
          <w:rFonts w:ascii="Eras Bold ITC" w:hAnsi="Eras Bold ITC"/>
          <w:b/>
          <w:bCs/>
          <w:sz w:val="40"/>
          <w:szCs w:val="28"/>
        </w:rPr>
        <w:t xml:space="preserve"> im Islam</w:t>
      </w:r>
      <w:r w:rsidR="00A3339F">
        <w:rPr>
          <w:rFonts w:ascii="Eras Bold ITC" w:hAnsi="Eras Bold ITC"/>
          <w:b/>
          <w:bCs/>
          <w:sz w:val="40"/>
          <w:szCs w:val="28"/>
        </w:rPr>
        <w:br/>
      </w:r>
    </w:p>
    <w:p w14:paraId="145ED453" w14:textId="6427012C" w:rsidR="00834C68" w:rsidRPr="00595BE7" w:rsidRDefault="00816F1A" w:rsidP="00595BE7">
      <w:pPr>
        <w:jc w:val="center"/>
        <w:rPr>
          <w:b/>
          <w:bCs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040E54E9" wp14:editId="6DBBC07B">
            <wp:extent cx="4518149" cy="3009739"/>
            <wp:effectExtent l="0" t="0" r="0" b="635"/>
            <wp:docPr id="2" name="Grafik 2" descr="Gebet, Muslim, Religion, Hira, N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bet, Muslim, Religion, Hira, N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941" cy="301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4265B" w14:textId="05EE51D2" w:rsidR="00834C68" w:rsidRPr="00816F1A" w:rsidRDefault="00595BE7" w:rsidP="00816F1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br/>
      </w:r>
      <w:r w:rsidR="00834C68" w:rsidRPr="00816F1A">
        <w:rPr>
          <w:b/>
          <w:bCs/>
          <w:sz w:val="28"/>
        </w:rPr>
        <w:t xml:space="preserve">Vortrag und Diskussion mit Prof. Dr. Thomas </w:t>
      </w:r>
      <w:proofErr w:type="spellStart"/>
      <w:r w:rsidR="00834C68" w:rsidRPr="00816F1A">
        <w:rPr>
          <w:b/>
          <w:bCs/>
          <w:sz w:val="28"/>
        </w:rPr>
        <w:t>Lemmen</w:t>
      </w:r>
      <w:proofErr w:type="spellEnd"/>
      <w:r w:rsidR="00834C68" w:rsidRPr="00816F1A">
        <w:rPr>
          <w:b/>
          <w:bCs/>
          <w:sz w:val="28"/>
        </w:rPr>
        <w:t xml:space="preserve"> (</w:t>
      </w:r>
      <w:r w:rsidR="00834C68" w:rsidRPr="00816F1A">
        <w:rPr>
          <w:b/>
          <w:bCs/>
          <w:sz w:val="24"/>
        </w:rPr>
        <w:t>Kath. Hochschule Köln</w:t>
      </w:r>
      <w:r w:rsidR="00834C68" w:rsidRPr="00816F1A">
        <w:rPr>
          <w:b/>
          <w:bCs/>
          <w:sz w:val="28"/>
        </w:rPr>
        <w:t>)</w:t>
      </w:r>
    </w:p>
    <w:p w14:paraId="4ACB7F24" w14:textId="3AE4FE03" w:rsidR="00834C68" w:rsidRPr="00816F1A" w:rsidRDefault="00816F1A" w:rsidP="00816F1A">
      <w:pPr>
        <w:jc w:val="center"/>
        <w:rPr>
          <w:sz w:val="28"/>
        </w:rPr>
      </w:pPr>
      <w:r>
        <w:t>f</w:t>
      </w:r>
      <w:r w:rsidR="00834C68">
        <w:t>ür</w:t>
      </w:r>
      <w:r>
        <w:br/>
      </w:r>
      <w:r w:rsidR="00834C68" w:rsidRPr="00816F1A">
        <w:rPr>
          <w:sz w:val="28"/>
        </w:rPr>
        <w:t>Haupt- und Ehrenamtliche in der Flüchtlingshilfe</w:t>
      </w:r>
      <w:r w:rsidRPr="00816F1A">
        <w:rPr>
          <w:sz w:val="28"/>
        </w:rPr>
        <w:br/>
      </w:r>
      <w:r>
        <w:t>&amp;</w:t>
      </w:r>
      <w:r>
        <w:br/>
      </w:r>
      <w:r w:rsidRPr="00816F1A">
        <w:rPr>
          <w:sz w:val="28"/>
        </w:rPr>
        <w:t>alle Interessierte</w:t>
      </w:r>
      <w:r w:rsidR="00834C68" w:rsidRPr="00816F1A">
        <w:rPr>
          <w:sz w:val="28"/>
        </w:rPr>
        <w:t xml:space="preserve">, die mehr über Rituale und Traditionen rund um Tod, Trauer und Beerdigung bei </w:t>
      </w:r>
      <w:r w:rsidR="00595BE7">
        <w:rPr>
          <w:sz w:val="28"/>
        </w:rPr>
        <w:t xml:space="preserve">unseren </w:t>
      </w:r>
      <w:r w:rsidR="00834C68" w:rsidRPr="00816F1A">
        <w:rPr>
          <w:sz w:val="28"/>
        </w:rPr>
        <w:t>muslimischen Nachbarn erfahren möchten.</w:t>
      </w:r>
    </w:p>
    <w:p w14:paraId="609C22DD" w14:textId="07CD9DC7" w:rsidR="00834C68" w:rsidRDefault="00595BE7" w:rsidP="00816F1A">
      <w:pPr>
        <w:jc w:val="center"/>
      </w:pPr>
      <w:r>
        <w:t>A</w:t>
      </w:r>
      <w:r w:rsidR="00816F1A">
        <w:t>m</w:t>
      </w:r>
    </w:p>
    <w:p w14:paraId="60F26FCB" w14:textId="7E7FFCAF" w:rsidR="00834C68" w:rsidRPr="00816F1A" w:rsidRDefault="00327058" w:rsidP="00816F1A">
      <w:pPr>
        <w:jc w:val="center"/>
        <w:rPr>
          <w:b/>
          <w:sz w:val="28"/>
        </w:rPr>
      </w:pPr>
      <w:r>
        <w:rPr>
          <w:b/>
          <w:sz w:val="28"/>
        </w:rPr>
        <w:t>Donnerstag, 19. März 2020,</w:t>
      </w:r>
      <w:r w:rsidR="00834C68" w:rsidRPr="00816F1A">
        <w:rPr>
          <w:b/>
          <w:sz w:val="28"/>
        </w:rPr>
        <w:t xml:space="preserve"> 19.30 </w:t>
      </w:r>
      <w:r w:rsidR="00816F1A" w:rsidRPr="00816F1A">
        <w:rPr>
          <w:b/>
          <w:sz w:val="28"/>
        </w:rPr>
        <w:t xml:space="preserve">– 21.00 </w:t>
      </w:r>
      <w:r w:rsidR="00834C68" w:rsidRPr="00816F1A">
        <w:rPr>
          <w:b/>
          <w:sz w:val="28"/>
        </w:rPr>
        <w:t>Uhr</w:t>
      </w:r>
    </w:p>
    <w:p w14:paraId="4FB7B415" w14:textId="6A0611CD" w:rsidR="00834C68" w:rsidRDefault="00A3339F" w:rsidP="00816F1A">
      <w:pPr>
        <w:jc w:val="center"/>
      </w:pPr>
      <w:r>
        <w:t>i</w:t>
      </w:r>
      <w:r w:rsidR="00816F1A">
        <w:t xml:space="preserve">m </w:t>
      </w:r>
      <w:r w:rsidR="00816F1A" w:rsidRPr="00A3339F">
        <w:rPr>
          <w:sz w:val="36"/>
        </w:rPr>
        <w:t xml:space="preserve">Haus Mondial </w:t>
      </w:r>
      <w:r w:rsidR="00834C68" w:rsidRPr="00A3339F">
        <w:rPr>
          <w:sz w:val="36"/>
        </w:rPr>
        <w:t xml:space="preserve"> </w:t>
      </w:r>
      <w:r w:rsidR="00816F1A" w:rsidRPr="00A3339F">
        <w:rPr>
          <w:sz w:val="36"/>
        </w:rPr>
        <w:br/>
      </w:r>
      <w:r w:rsidR="00834C68" w:rsidRPr="00834C68">
        <w:t>Fritz Tillmann Straße</w:t>
      </w:r>
      <w:r w:rsidR="00834C68">
        <w:t xml:space="preserve"> 9</w:t>
      </w:r>
      <w:r w:rsidR="00816F1A">
        <w:t xml:space="preserve">, 53113 Bonn </w:t>
      </w:r>
    </w:p>
    <w:p w14:paraId="6948B0DD" w14:textId="4764ED3F" w:rsidR="00A3339F" w:rsidRDefault="00A3339F" w:rsidP="00595BE7">
      <w:pPr>
        <w:jc w:val="center"/>
      </w:pPr>
      <w:r>
        <w:rPr>
          <w:sz w:val="28"/>
        </w:rPr>
        <w:t>- d</w:t>
      </w:r>
      <w:r w:rsidR="00816F1A" w:rsidRPr="00A3339F">
        <w:rPr>
          <w:sz w:val="28"/>
        </w:rPr>
        <w:t>er Eintritt ist frei</w:t>
      </w:r>
      <w:r>
        <w:rPr>
          <w:sz w:val="28"/>
        </w:rPr>
        <w:t xml:space="preserve"> -</w:t>
      </w:r>
      <w:r w:rsidR="00816F1A" w:rsidRPr="00A3339F">
        <w:rPr>
          <w:sz w:val="28"/>
        </w:rPr>
        <w:br/>
      </w:r>
      <w:r w:rsidR="00834C68">
        <w:t xml:space="preserve"> eine Anmeldung ist nicht erforderlich</w:t>
      </w:r>
      <w:r w:rsidR="00595BE7">
        <w:br/>
      </w:r>
    </w:p>
    <w:p w14:paraId="0048CFF0" w14:textId="1E100807" w:rsidR="00595BE7" w:rsidRDefault="00595BE7">
      <w:r>
        <w:t xml:space="preserve">Weitere Infos über: Konstanze Nolte | </w:t>
      </w:r>
      <w:hyperlink r:id="rId5" w:history="1">
        <w:r w:rsidRPr="00EB7A2C">
          <w:rPr>
            <w:rStyle w:val="Hyperlink"/>
          </w:rPr>
          <w:t>konstanze.nolte@katholisch-bonn.de</w:t>
        </w:r>
      </w:hyperlink>
      <w:r>
        <w:t xml:space="preserve"> | 0228-98588-54</w:t>
      </w:r>
    </w:p>
    <w:p w14:paraId="24B60BB8" w14:textId="77777777" w:rsidR="00A3339F" w:rsidRDefault="00A3339F"/>
    <w:p w14:paraId="788EF97D" w14:textId="38B611B7" w:rsidR="00834C68" w:rsidRPr="00834C68" w:rsidRDefault="00834C68">
      <w:pPr>
        <w:rPr>
          <w:noProof/>
        </w:rPr>
      </w:pPr>
      <w:r>
        <w:rPr>
          <w:noProof/>
          <w:lang w:eastAsia="de-DE"/>
        </w:rPr>
        <w:drawing>
          <wp:inline distT="0" distB="0" distL="0" distR="0" wp14:anchorId="200632DD" wp14:editId="2DD897EA">
            <wp:extent cx="1302433" cy="84477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W_Bonn_Logo_CMYK LOGO K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749" cy="85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="00A3339F">
        <w:rPr>
          <w:noProof/>
          <w:lang w:eastAsia="de-DE"/>
        </w:rPr>
        <w:drawing>
          <wp:inline distT="0" distB="0" distL="0" distR="0" wp14:anchorId="4211E3DF" wp14:editId="435FBB40">
            <wp:extent cx="1792224" cy="1089152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dtdekanat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108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39F">
        <w:tab/>
        <w:t xml:space="preserve">    </w:t>
      </w:r>
      <w:r w:rsidR="00A3339F">
        <w:rPr>
          <w:noProof/>
          <w:lang w:eastAsia="de-DE"/>
        </w:rPr>
        <w:drawing>
          <wp:inline distT="0" distB="0" distL="0" distR="0" wp14:anchorId="34BAF496" wp14:editId="0345ECCC">
            <wp:extent cx="1359408" cy="758952"/>
            <wp:effectExtent l="0" t="0" r="0" b="317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ritas bonn_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408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4C68" w:rsidRPr="00834C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68"/>
    <w:rsid w:val="0022504C"/>
    <w:rsid w:val="00327058"/>
    <w:rsid w:val="00595BE7"/>
    <w:rsid w:val="006C281D"/>
    <w:rsid w:val="006D2331"/>
    <w:rsid w:val="007F65CE"/>
    <w:rsid w:val="00816F1A"/>
    <w:rsid w:val="00834C68"/>
    <w:rsid w:val="00985859"/>
    <w:rsid w:val="00A3339F"/>
    <w:rsid w:val="00D7678D"/>
    <w:rsid w:val="00EC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F0E9"/>
  <w15:chartTrackingRefBased/>
  <w15:docId w15:val="{927AD54A-C9C5-4DB0-BFD2-79DE560B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3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339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3339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95B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konstanze.nolte@katholisch-bonn.d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Nolte, Konstanze</dc:creator>
  <cp:keywords/>
  <dc:description/>
  <cp:lastModifiedBy>Faßbender-Miebach, Karin (Integration)</cp:lastModifiedBy>
  <cp:revision>2</cp:revision>
  <cp:lastPrinted>2020-02-11T13:04:00Z</cp:lastPrinted>
  <dcterms:created xsi:type="dcterms:W3CDTF">2020-02-14T09:29:00Z</dcterms:created>
  <dcterms:modified xsi:type="dcterms:W3CDTF">2020-02-14T09:29:00Z</dcterms:modified>
</cp:coreProperties>
</file>